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53C" w:rsidRPr="00D57F8C" w:rsidRDefault="00B7353C" w:rsidP="00B7353C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D57F8C">
        <w:rPr>
          <w:rFonts w:eastAsia="Times New Roman" w:cs="Arial"/>
          <w:color w:val="000000"/>
          <w:sz w:val="28"/>
          <w:szCs w:val="28"/>
          <w:shd w:val="clear" w:color="auto" w:fill="FFFFFF"/>
        </w:rPr>
        <w:t>Thought force for Conference approved Literature Coordinator:</w:t>
      </w:r>
    </w:p>
    <w:p w:rsidR="00B7353C" w:rsidRPr="00D57F8C" w:rsidRDefault="00B7353C" w:rsidP="00B7353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D57F8C">
        <w:rPr>
          <w:rFonts w:eastAsia="Times New Roman" w:cs="Arial"/>
          <w:color w:val="000000"/>
          <w:sz w:val="28"/>
          <w:szCs w:val="28"/>
        </w:rPr>
        <w:t xml:space="preserve">Comments from Jill </w:t>
      </w:r>
      <w:proofErr w:type="spellStart"/>
      <w:r w:rsidRPr="00D57F8C">
        <w:rPr>
          <w:rFonts w:eastAsia="Times New Roman" w:cs="Arial"/>
          <w:color w:val="000000"/>
          <w:sz w:val="28"/>
          <w:szCs w:val="28"/>
        </w:rPr>
        <w:t>Myhre</w:t>
      </w:r>
      <w:proofErr w:type="spellEnd"/>
      <w:r w:rsidRPr="00D57F8C">
        <w:rPr>
          <w:rFonts w:eastAsia="Times New Roman" w:cs="Arial"/>
          <w:color w:val="000000"/>
          <w:sz w:val="28"/>
          <w:szCs w:val="28"/>
        </w:rPr>
        <w:t>, current Literature Coordinator:</w:t>
      </w:r>
      <w:bookmarkStart w:id="0" w:name="_GoBack"/>
      <w:bookmarkEnd w:id="0"/>
    </w:p>
    <w:p w:rsidR="00B7353C" w:rsidRPr="00D57F8C" w:rsidRDefault="00B7353C" w:rsidP="00B7353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D57F8C">
        <w:rPr>
          <w:rFonts w:eastAsia="Times New Roman" w:cs="Arial"/>
          <w:color w:val="000000"/>
          <w:sz w:val="28"/>
          <w:szCs w:val="28"/>
        </w:rPr>
        <w:t>1. Literature is stored at my residences in locked garage and home. </w:t>
      </w:r>
    </w:p>
    <w:p w:rsidR="00B7353C" w:rsidRPr="00D57F8C" w:rsidRDefault="00B7353C" w:rsidP="00B7353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D57F8C">
        <w:rPr>
          <w:rFonts w:eastAsia="Times New Roman" w:cs="Arial"/>
          <w:color w:val="000000"/>
          <w:sz w:val="28"/>
          <w:szCs w:val="28"/>
        </w:rPr>
        <w:t>2.  Literature has been ordered 2-3 times per year after selling at Assembly. </w:t>
      </w:r>
    </w:p>
    <w:p w:rsidR="00B7353C" w:rsidRPr="00D57F8C" w:rsidRDefault="00B7353C" w:rsidP="00B7353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D57F8C">
        <w:rPr>
          <w:rFonts w:eastAsia="Times New Roman" w:cs="Arial"/>
          <w:color w:val="000000"/>
          <w:sz w:val="28"/>
          <w:szCs w:val="28"/>
        </w:rPr>
        <w:t>3.  Balance in checking at Valley Bank, Helena is around 120.00-200.00 after orders. </w:t>
      </w:r>
    </w:p>
    <w:p w:rsidR="00B7353C" w:rsidRPr="00D57F8C" w:rsidRDefault="00B7353C" w:rsidP="00B7353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D57F8C">
        <w:rPr>
          <w:rFonts w:eastAsia="Times New Roman" w:cs="Arial"/>
          <w:color w:val="000000"/>
          <w:sz w:val="28"/>
          <w:szCs w:val="28"/>
        </w:rPr>
        <w:t xml:space="preserve">4.  Orders are based on suggestions from AWSC and group </w:t>
      </w:r>
      <w:proofErr w:type="gramStart"/>
      <w:r w:rsidRPr="00D57F8C">
        <w:rPr>
          <w:rFonts w:eastAsia="Times New Roman" w:cs="Arial"/>
          <w:color w:val="000000"/>
          <w:sz w:val="28"/>
          <w:szCs w:val="28"/>
        </w:rPr>
        <w:t>representatives  at</w:t>
      </w:r>
      <w:proofErr w:type="gramEnd"/>
      <w:r w:rsidRPr="00D57F8C">
        <w:rPr>
          <w:rFonts w:eastAsia="Times New Roman" w:cs="Arial"/>
          <w:color w:val="000000"/>
          <w:sz w:val="28"/>
          <w:szCs w:val="28"/>
        </w:rPr>
        <w:t xml:space="preserve"> Assembly. They run from 600-700$ total. </w:t>
      </w:r>
    </w:p>
    <w:p w:rsidR="00B7353C" w:rsidRPr="00D57F8C" w:rsidRDefault="00B7353C" w:rsidP="00B7353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D57F8C">
        <w:rPr>
          <w:rFonts w:eastAsia="Times New Roman" w:cs="Arial"/>
          <w:color w:val="000000"/>
          <w:sz w:val="28"/>
          <w:szCs w:val="28"/>
        </w:rPr>
        <w:t>5.  Literature code has been misplaced by me. I’m still trying to locate. This gives the orders a discount. </w:t>
      </w:r>
    </w:p>
    <w:p w:rsidR="00B7353C" w:rsidRPr="00D57F8C" w:rsidRDefault="00B7353C" w:rsidP="00B7353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D57F8C">
        <w:rPr>
          <w:rFonts w:eastAsia="Times New Roman" w:cs="Arial"/>
          <w:color w:val="000000"/>
          <w:sz w:val="28"/>
          <w:szCs w:val="28"/>
        </w:rPr>
        <w:t>CONCLUSION:</w:t>
      </w:r>
    </w:p>
    <w:p w:rsidR="00B7353C" w:rsidRPr="00D57F8C" w:rsidRDefault="00B7353C" w:rsidP="00B7353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D57F8C">
        <w:rPr>
          <w:rFonts w:eastAsia="Times New Roman" w:cs="Arial"/>
          <w:color w:val="000000"/>
          <w:sz w:val="28"/>
          <w:szCs w:val="28"/>
        </w:rPr>
        <w:t>1.  Literature needs to remain for sale at assembly or coordinate information to groups to disseminate to groups around the state. </w:t>
      </w:r>
    </w:p>
    <w:p w:rsidR="00B7353C" w:rsidRPr="00D57F8C" w:rsidRDefault="00B7353C" w:rsidP="00B7353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D57F8C">
        <w:rPr>
          <w:rFonts w:eastAsia="Times New Roman" w:cs="Arial"/>
          <w:color w:val="000000"/>
          <w:sz w:val="28"/>
          <w:szCs w:val="28"/>
        </w:rPr>
        <w:t>2. Because of the size and travel distance around state something needs to be decided about postage/mailing costs. </w:t>
      </w:r>
    </w:p>
    <w:p w:rsidR="00B7353C" w:rsidRPr="00D57F8C" w:rsidRDefault="00B7353C" w:rsidP="00B7353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D57F8C">
        <w:rPr>
          <w:rFonts w:eastAsia="Times New Roman" w:cs="Arial"/>
          <w:color w:val="000000"/>
          <w:sz w:val="28"/>
          <w:szCs w:val="28"/>
        </w:rPr>
        <w:t>3.  Is it reasonable to expect the inventory to be kept in a personal residence?</w:t>
      </w:r>
    </w:p>
    <w:p w:rsidR="00B7353C" w:rsidRPr="00D57F8C" w:rsidRDefault="00B7353C" w:rsidP="00B7353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D57F8C">
        <w:rPr>
          <w:rFonts w:eastAsia="Times New Roman" w:cs="Arial"/>
          <w:color w:val="000000"/>
          <w:sz w:val="28"/>
          <w:szCs w:val="28"/>
        </w:rPr>
        <w:t>4. What gives groups the best access to literature, especially in isolated smaller communities?</w:t>
      </w:r>
    </w:p>
    <w:p w:rsidR="00B7353C" w:rsidRPr="00D57F8C" w:rsidRDefault="00B7353C" w:rsidP="00B7353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D57F8C">
        <w:rPr>
          <w:rFonts w:eastAsia="Times New Roman" w:cs="Arial"/>
          <w:color w:val="000000"/>
          <w:sz w:val="28"/>
          <w:szCs w:val="28"/>
        </w:rPr>
        <w:t xml:space="preserve">5.  Some education needs to be done with assembly or groups on how the CAL is a </w:t>
      </w:r>
      <w:proofErr w:type="gramStart"/>
      <w:r w:rsidRPr="00D57F8C">
        <w:rPr>
          <w:rFonts w:eastAsia="Times New Roman" w:cs="Arial"/>
          <w:color w:val="000000"/>
          <w:sz w:val="28"/>
          <w:szCs w:val="28"/>
        </w:rPr>
        <w:t>business</w:t>
      </w:r>
      <w:proofErr w:type="gramEnd"/>
      <w:r w:rsidRPr="00D57F8C">
        <w:rPr>
          <w:rFonts w:eastAsia="Times New Roman" w:cs="Arial"/>
          <w:color w:val="000000"/>
          <w:sz w:val="28"/>
          <w:szCs w:val="28"/>
        </w:rPr>
        <w:t xml:space="preserve"> or supports our organization. I think I’ve messed that up but continued to sell literature. </w:t>
      </w:r>
    </w:p>
    <w:p w:rsidR="00B7353C" w:rsidRPr="00D57F8C" w:rsidRDefault="00B7353C" w:rsidP="00B7353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D57F8C">
        <w:rPr>
          <w:rFonts w:eastAsia="Times New Roman" w:cs="Arial"/>
          <w:color w:val="000000"/>
          <w:sz w:val="28"/>
          <w:szCs w:val="28"/>
        </w:rPr>
        <w:t>Thanks for the opportunity to serve!</w:t>
      </w:r>
    </w:p>
    <w:p w:rsidR="00B7353C" w:rsidRPr="00D57F8C" w:rsidRDefault="00B7353C" w:rsidP="00B7353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D57F8C">
        <w:rPr>
          <w:rFonts w:eastAsia="Times New Roman" w:cs="Arial"/>
          <w:color w:val="000000"/>
          <w:sz w:val="28"/>
          <w:szCs w:val="28"/>
        </w:rPr>
        <w:t>Please respond or format your responses below:</w:t>
      </w:r>
    </w:p>
    <w:p w:rsidR="00593862" w:rsidRPr="00D57F8C" w:rsidRDefault="00593862">
      <w:pPr>
        <w:rPr>
          <w:sz w:val="28"/>
          <w:szCs w:val="28"/>
        </w:rPr>
      </w:pPr>
    </w:p>
    <w:sectPr w:rsidR="00593862" w:rsidRPr="00D57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3C"/>
    <w:rsid w:val="00593862"/>
    <w:rsid w:val="00B7353C"/>
    <w:rsid w:val="00D5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A2FE20-29D5-451D-AE6A-6567489F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Hodson</dc:creator>
  <cp:keywords/>
  <dc:description/>
  <cp:lastModifiedBy>Brett Hodson</cp:lastModifiedBy>
  <cp:revision>2</cp:revision>
  <dcterms:created xsi:type="dcterms:W3CDTF">2018-09-10T18:50:00Z</dcterms:created>
  <dcterms:modified xsi:type="dcterms:W3CDTF">2018-09-10T21:36:00Z</dcterms:modified>
</cp:coreProperties>
</file>